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5DBB" w14:textId="15984809" w:rsidR="00BD2178" w:rsidRDefault="00BD2178" w:rsidP="00021556">
      <w:pPr>
        <w:pBdr>
          <w:bottom w:val="single" w:sz="6" w:space="4" w:color="auto"/>
        </w:pBdr>
        <w:spacing w:after="0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James Doe</w:t>
      </w:r>
      <w:r w:rsidR="004E4F7D" w:rsidRPr="009851D8">
        <w:rPr>
          <w:rFonts w:cstheme="minorHAnsi"/>
        </w:rPr>
        <w:br/>
      </w:r>
      <w:r w:rsidRPr="00BD2178">
        <w:rPr>
          <w:rFonts w:cstheme="minorHAnsi"/>
          <w:i/>
          <w:sz w:val="20"/>
          <w:szCs w:val="20"/>
        </w:rPr>
        <w:t>Relocating to Tampa, FL</w:t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415D00" w:rsidRPr="009851D8">
        <w:rPr>
          <w:rFonts w:cstheme="minorHAnsi"/>
          <w:sz w:val="20"/>
          <w:szCs w:val="20"/>
        </w:rPr>
        <w:sym w:font="Symbol" w:char="F0A8"/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9851D8" w:rsidRPr="009851D8">
        <w:rPr>
          <w:rFonts w:cstheme="minorHAnsi"/>
          <w:sz w:val="20"/>
          <w:szCs w:val="20"/>
        </w:rPr>
        <w:t>000-123-4567</w:t>
      </w:r>
      <w:r w:rsidR="001F32D1" w:rsidRPr="009851D8">
        <w:rPr>
          <w:rFonts w:cstheme="minorHAnsi"/>
          <w:sz w:val="20"/>
          <w:szCs w:val="20"/>
        </w:rPr>
        <w:t xml:space="preserve"> </w:t>
      </w:r>
      <w:bookmarkStart w:id="0" w:name="_Hlk521923588"/>
      <w:r w:rsidR="001F32D1" w:rsidRPr="009851D8">
        <w:rPr>
          <w:rFonts w:cstheme="minorHAnsi"/>
          <w:sz w:val="20"/>
          <w:szCs w:val="20"/>
        </w:rPr>
        <w:sym w:font="Symbol" w:char="F0A8"/>
      </w:r>
      <w:bookmarkEnd w:id="0"/>
      <w:r w:rsidR="001F32D1" w:rsidRPr="009851D8">
        <w:rPr>
          <w:rFonts w:cstheme="minorHAnsi"/>
          <w:sz w:val="20"/>
          <w:szCs w:val="20"/>
        </w:rPr>
        <w:t xml:space="preserve"> </w:t>
      </w:r>
      <w:r w:rsidR="004E4F7D" w:rsidRPr="009851D8">
        <w:rPr>
          <w:rFonts w:cstheme="minorHAnsi"/>
          <w:sz w:val="20"/>
          <w:szCs w:val="20"/>
        </w:rPr>
        <w:t xml:space="preserve">email: </w:t>
      </w:r>
      <w:r w:rsidR="00F128B5">
        <w:rPr>
          <w:rFonts w:cstheme="minorHAnsi"/>
          <w:sz w:val="20"/>
          <w:szCs w:val="20"/>
        </w:rPr>
        <w:t>jamesdoe</w:t>
      </w:r>
      <w:r w:rsidR="004E4F7D" w:rsidRPr="009851D8">
        <w:rPr>
          <w:rFonts w:cstheme="minorHAnsi"/>
          <w:sz w:val="20"/>
          <w:szCs w:val="20"/>
        </w:rPr>
        <w:t>@</w:t>
      </w:r>
      <w:r w:rsidR="00F128B5">
        <w:rPr>
          <w:rFonts w:cstheme="minorHAnsi"/>
          <w:sz w:val="20"/>
          <w:szCs w:val="20"/>
        </w:rPr>
        <w:t>email</w:t>
      </w:r>
      <w:r w:rsidR="004E4F7D" w:rsidRPr="009851D8">
        <w:rPr>
          <w:rFonts w:cstheme="minorHAnsi"/>
          <w:sz w:val="20"/>
          <w:szCs w:val="20"/>
        </w:rPr>
        <w:t>.com</w:t>
      </w:r>
      <w:r>
        <w:rPr>
          <w:rFonts w:cstheme="minorHAnsi"/>
          <w:sz w:val="20"/>
          <w:szCs w:val="20"/>
        </w:rPr>
        <w:t xml:space="preserve"> </w:t>
      </w:r>
      <w:r w:rsidRPr="009851D8">
        <w:rPr>
          <w:rFonts w:cstheme="minorHAnsi"/>
          <w:sz w:val="20"/>
          <w:szCs w:val="20"/>
        </w:rPr>
        <w:sym w:font="Symbol" w:char="F0A8"/>
      </w:r>
      <w:r>
        <w:rPr>
          <w:rFonts w:cstheme="minorHAnsi"/>
          <w:sz w:val="20"/>
          <w:szCs w:val="20"/>
        </w:rPr>
        <w:t xml:space="preserve"> </w:t>
      </w:r>
      <w:r w:rsidRPr="0040390E">
        <w:rPr>
          <w:rFonts w:cstheme="minorHAnsi"/>
          <w:sz w:val="20"/>
          <w:szCs w:val="20"/>
        </w:rPr>
        <w:t>www.linkedin.com/in/jamesdoe</w:t>
      </w:r>
    </w:p>
    <w:p w14:paraId="16CF3573" w14:textId="77777777" w:rsidR="00E61827" w:rsidRDefault="008506F7" w:rsidP="0040390E">
      <w:pPr>
        <w:spacing w:before="240" w:after="120"/>
        <w:rPr>
          <w:rFonts w:cstheme="minorHAnsi"/>
          <w:sz w:val="28"/>
          <w:szCs w:val="28"/>
        </w:rPr>
      </w:pPr>
      <w:r w:rsidRPr="00BD0940">
        <w:rPr>
          <w:rFonts w:cstheme="minorHAnsi"/>
          <w:b/>
          <w:bCs/>
          <w:sz w:val="24"/>
          <w:szCs w:val="24"/>
        </w:rPr>
        <w:t>Qualifications</w:t>
      </w:r>
      <w:r w:rsidR="009851D8" w:rsidRPr="00BD0940">
        <w:rPr>
          <w:rFonts w:cstheme="minorHAnsi"/>
          <w:b/>
          <w:bCs/>
          <w:sz w:val="24"/>
          <w:szCs w:val="24"/>
        </w:rPr>
        <w:t xml:space="preserve"> Summary</w:t>
      </w:r>
    </w:p>
    <w:p w14:paraId="0305899D" w14:textId="67BDA26F" w:rsidR="008506F7" w:rsidRPr="00BD2178" w:rsidRDefault="00E61827" w:rsidP="00E61827">
      <w:pPr>
        <w:spacing w:before="120" w:after="120"/>
        <w:rPr>
          <w:rFonts w:cstheme="minorHAnsi"/>
        </w:rPr>
      </w:pPr>
      <w:r>
        <w:rPr>
          <w:rFonts w:cstheme="minorHAnsi"/>
          <w:i/>
          <w:sz w:val="20"/>
          <w:szCs w:val="20"/>
        </w:rPr>
        <w:t xml:space="preserve">Detail-oriented </w:t>
      </w:r>
      <w:r w:rsidR="00255B28">
        <w:rPr>
          <w:rFonts w:cstheme="minorHAnsi"/>
          <w:i/>
          <w:sz w:val="20"/>
          <w:szCs w:val="20"/>
        </w:rPr>
        <w:t xml:space="preserve">Senior </w:t>
      </w:r>
      <w:r>
        <w:rPr>
          <w:rFonts w:cstheme="minorHAnsi"/>
          <w:i/>
          <w:sz w:val="20"/>
          <w:szCs w:val="20"/>
        </w:rPr>
        <w:t>Accountant with 10 years’ experience maintaining meticulous financial records</w:t>
      </w:r>
      <w:r w:rsidR="00255B28">
        <w:rPr>
          <w:rFonts w:cstheme="minorHAnsi"/>
          <w:i/>
          <w:sz w:val="20"/>
          <w:szCs w:val="20"/>
        </w:rPr>
        <w:t xml:space="preserve"> and reports</w:t>
      </w:r>
      <w:r w:rsidR="009851D8" w:rsidRPr="00303C72">
        <w:rPr>
          <w:rFonts w:cstheme="minorHAnsi"/>
          <w:i/>
          <w:sz w:val="20"/>
          <w:szCs w:val="20"/>
        </w:rPr>
        <w:t>.</w:t>
      </w:r>
      <w:r w:rsidR="009851D8">
        <w:rPr>
          <w:rFonts w:cstheme="minorHAnsi"/>
          <w:sz w:val="20"/>
          <w:szCs w:val="20"/>
        </w:rPr>
        <w:t xml:space="preserve"> </w:t>
      </w:r>
      <w:r w:rsidR="008506F7" w:rsidRPr="009851D8">
        <w:rPr>
          <w:rFonts w:cstheme="minorHAnsi"/>
          <w:bCs/>
        </w:rPr>
        <w:t xml:space="preserve"> </w:t>
      </w:r>
    </w:p>
    <w:p w14:paraId="3C40E2F7" w14:textId="7D60A995" w:rsidR="008506F7" w:rsidRDefault="00E61827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Well-versed in performing corporate cost accounting, billing, A/R, A/P, general ledger, and payroll administration functions.</w:t>
      </w:r>
    </w:p>
    <w:p w14:paraId="4A6CE5D8" w14:textId="14F3A658" w:rsidR="00303C72" w:rsidRDefault="00E61827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Adeptly research and prepare budget and financial forecasts and report variances.</w:t>
      </w:r>
    </w:p>
    <w:p w14:paraId="4BBFB45B" w14:textId="77DBAA58" w:rsidR="00303C72" w:rsidRDefault="00E61827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Lead by example in ensuring departmental compliance with US GAAP standards and practices.</w:t>
      </w:r>
    </w:p>
    <w:p w14:paraId="72D810B8" w14:textId="7046F4DA" w:rsidR="00E90EDC" w:rsidRPr="00303C72" w:rsidRDefault="00E61827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Technical proficiencies include Microsoft Office Suite, QuickBooks, and </w:t>
      </w:r>
      <w:r w:rsidR="00901709">
        <w:rPr>
          <w:rFonts w:cstheme="minorHAnsi"/>
          <w:bCs/>
        </w:rPr>
        <w:t>Sage 50 Accounting.</w:t>
      </w:r>
    </w:p>
    <w:p w14:paraId="7C936E6F" w14:textId="77777777" w:rsidR="000B4587" w:rsidRPr="00BD0940" w:rsidRDefault="000B4587" w:rsidP="0040390E">
      <w:pPr>
        <w:pBdr>
          <w:top w:val="single" w:sz="8" w:space="9" w:color="auto"/>
        </w:pBdr>
        <w:spacing w:before="240" w:after="120"/>
        <w:rPr>
          <w:rFonts w:cstheme="minorHAnsi"/>
          <w:b/>
          <w:bCs/>
          <w:sz w:val="24"/>
          <w:szCs w:val="24"/>
        </w:rPr>
      </w:pPr>
      <w:r w:rsidRPr="00BD0940">
        <w:rPr>
          <w:rFonts w:cstheme="minorHAnsi"/>
          <w:b/>
          <w:bCs/>
          <w:sz w:val="24"/>
          <w:szCs w:val="24"/>
        </w:rPr>
        <w:t>Professional Experience</w:t>
      </w:r>
    </w:p>
    <w:p w14:paraId="3F00826C" w14:textId="04177182" w:rsidR="000B4587" w:rsidRPr="009851D8" w:rsidRDefault="00F128B5" w:rsidP="0040390E">
      <w:pPr>
        <w:spacing w:after="0"/>
        <w:rPr>
          <w:rFonts w:cstheme="minorHAnsi"/>
          <w:sz w:val="20"/>
          <w:szCs w:val="20"/>
        </w:rPr>
      </w:pPr>
      <w:r>
        <w:rPr>
          <w:rStyle w:val="SubtleReference"/>
          <w:rFonts w:cstheme="minorHAnsi"/>
          <w:color w:val="auto"/>
        </w:rPr>
        <w:t>Acme</w:t>
      </w:r>
      <w:r w:rsidR="004D0FD3">
        <w:rPr>
          <w:rStyle w:val="SubtleReference"/>
          <w:rFonts w:cstheme="minorHAnsi"/>
          <w:color w:val="auto"/>
        </w:rPr>
        <w:t xml:space="preserve"> </w:t>
      </w:r>
      <w:r w:rsidR="00901709">
        <w:rPr>
          <w:rStyle w:val="SubtleReference"/>
          <w:rFonts w:cstheme="minorHAnsi"/>
          <w:color w:val="auto"/>
        </w:rPr>
        <w:t>Manufacturing Company</w:t>
      </w:r>
      <w:r w:rsidR="000B4587" w:rsidRPr="009851D8">
        <w:rPr>
          <w:rFonts w:cstheme="minorHAnsi"/>
          <w:sz w:val="20"/>
          <w:szCs w:val="20"/>
        </w:rPr>
        <w:t xml:space="preserve">, </w:t>
      </w:r>
      <w:r w:rsidR="00901709">
        <w:rPr>
          <w:rFonts w:cstheme="minorHAnsi"/>
          <w:sz w:val="20"/>
          <w:szCs w:val="20"/>
        </w:rPr>
        <w:t>Houston, TX</w:t>
      </w:r>
    </w:p>
    <w:p w14:paraId="11984ADE" w14:textId="2FEE8DF4" w:rsidR="000B4587" w:rsidRPr="009851D8" w:rsidRDefault="00901709" w:rsidP="000B458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Senior Accountant, </w:t>
      </w:r>
      <w:r>
        <w:rPr>
          <w:rFonts w:cstheme="minorHAnsi"/>
          <w:sz w:val="20"/>
          <w:szCs w:val="20"/>
        </w:rPr>
        <w:t>5</w:t>
      </w:r>
      <w:r w:rsidR="00AF0355">
        <w:rPr>
          <w:rFonts w:cstheme="minorHAnsi"/>
          <w:sz w:val="20"/>
          <w:szCs w:val="20"/>
        </w:rPr>
        <w:t>/</w:t>
      </w:r>
      <w:r w:rsidR="000B4587" w:rsidRPr="009851D8">
        <w:rPr>
          <w:rFonts w:cstheme="minorHAnsi"/>
          <w:sz w:val="20"/>
          <w:szCs w:val="20"/>
        </w:rPr>
        <w:t>20</w:t>
      </w:r>
      <w:r w:rsidR="008C7C3C">
        <w:rPr>
          <w:rFonts w:cstheme="minorHAnsi"/>
          <w:sz w:val="20"/>
          <w:szCs w:val="20"/>
        </w:rPr>
        <w:t>1</w:t>
      </w:r>
      <w:r w:rsidR="000675A2">
        <w:rPr>
          <w:rFonts w:cstheme="minorHAnsi"/>
          <w:sz w:val="20"/>
          <w:szCs w:val="20"/>
        </w:rPr>
        <w:t>4</w:t>
      </w:r>
      <w:r w:rsidR="000B4587" w:rsidRPr="009851D8">
        <w:rPr>
          <w:rFonts w:cstheme="minorHAnsi"/>
          <w:sz w:val="20"/>
          <w:szCs w:val="20"/>
        </w:rPr>
        <w:t>-Present</w:t>
      </w:r>
    </w:p>
    <w:p w14:paraId="1A7CF420" w14:textId="7B2B9A71" w:rsidR="000B4587" w:rsidRPr="009851D8" w:rsidRDefault="00901709" w:rsidP="002C481F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Lead team of five accountants and AP/AR specialists in financial consolidation</w:t>
      </w:r>
      <w:r w:rsidR="0040390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, tax</w:t>
      </w:r>
      <w:r w:rsidR="0040390E">
        <w:rPr>
          <w:rFonts w:cstheme="minorHAnsi"/>
          <w:sz w:val="20"/>
          <w:szCs w:val="20"/>
        </w:rPr>
        <w:t xml:space="preserve"> preparation</w:t>
      </w:r>
      <w:r>
        <w:rPr>
          <w:rFonts w:cstheme="minorHAnsi"/>
          <w:sz w:val="20"/>
          <w:szCs w:val="20"/>
        </w:rPr>
        <w:t>, and financial reporting. Coordinate and direct preparation of budgets and financial forecasts; partner cross-functionally with other departments to handle monthly close processes, perform annual inventories, and submit timely financial and tax statements.</w:t>
      </w:r>
    </w:p>
    <w:p w14:paraId="46AE426C" w14:textId="15411AE7" w:rsidR="000B4587" w:rsidRDefault="00901709" w:rsidP="0090170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Spearheaded department’s transition to Sage 50 Accounting system, which heightened overall efficiency by 45%.</w:t>
      </w:r>
    </w:p>
    <w:p w14:paraId="16D322E8" w14:textId="0E857F59" w:rsidR="008C7C3C" w:rsidRPr="009851D8" w:rsidRDefault="00901709" w:rsidP="000B458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Recommended stringent budget reductions that </w:t>
      </w:r>
      <w:r w:rsidR="00255B28">
        <w:rPr>
          <w:rFonts w:cstheme="minorHAnsi"/>
          <w:sz w:val="20"/>
          <w:szCs w:val="20"/>
        </w:rPr>
        <w:t>reduced costs by 55%.</w:t>
      </w:r>
    </w:p>
    <w:p w14:paraId="2636F810" w14:textId="6F724F63" w:rsidR="000B4587" w:rsidRPr="009851D8" w:rsidRDefault="00F128B5" w:rsidP="00C15C59">
      <w:pPr>
        <w:spacing w:before="240" w:after="0"/>
        <w:rPr>
          <w:rFonts w:cstheme="minorHAnsi"/>
          <w:sz w:val="20"/>
          <w:szCs w:val="20"/>
        </w:rPr>
      </w:pPr>
      <w:r>
        <w:rPr>
          <w:rStyle w:val="SubtleReference"/>
          <w:rFonts w:cstheme="minorHAnsi"/>
          <w:color w:val="auto"/>
        </w:rPr>
        <w:t>pioneer</w:t>
      </w:r>
      <w:r w:rsidR="00255B28">
        <w:rPr>
          <w:rStyle w:val="SubtleReference"/>
          <w:rFonts w:cstheme="minorHAnsi"/>
          <w:color w:val="auto"/>
        </w:rPr>
        <w:t xml:space="preserve"> Systems</w:t>
      </w:r>
      <w:r w:rsidR="000B4587" w:rsidRPr="009851D8">
        <w:rPr>
          <w:rFonts w:cstheme="minorHAnsi"/>
          <w:sz w:val="20"/>
          <w:szCs w:val="20"/>
        </w:rPr>
        <w:t xml:space="preserve">, </w:t>
      </w:r>
      <w:r w:rsidR="00255B28">
        <w:rPr>
          <w:rFonts w:cstheme="minorHAnsi"/>
          <w:sz w:val="20"/>
          <w:szCs w:val="20"/>
        </w:rPr>
        <w:t>Houston, TX</w:t>
      </w:r>
    </w:p>
    <w:p w14:paraId="25D73496" w14:textId="4DB53F86" w:rsidR="000B4587" w:rsidRPr="009851D8" w:rsidRDefault="00255B28" w:rsidP="000B4587">
      <w:pPr>
        <w:spacing w:after="4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Accountant</w:t>
      </w:r>
      <w:r w:rsidR="000B4587" w:rsidRPr="009851D8">
        <w:rPr>
          <w:rFonts w:cstheme="minorHAnsi"/>
          <w:sz w:val="20"/>
          <w:szCs w:val="20"/>
        </w:rPr>
        <w:t xml:space="preserve">, </w:t>
      </w:r>
      <w:r w:rsidR="00AF0355">
        <w:rPr>
          <w:rFonts w:cstheme="minorHAnsi"/>
          <w:sz w:val="20"/>
          <w:szCs w:val="20"/>
        </w:rPr>
        <w:t>07/</w:t>
      </w:r>
      <w:r w:rsidR="000B4587" w:rsidRPr="009851D8">
        <w:rPr>
          <w:rFonts w:cstheme="minorHAnsi"/>
          <w:sz w:val="20"/>
          <w:szCs w:val="20"/>
        </w:rPr>
        <w:t>20</w:t>
      </w:r>
      <w:r w:rsidR="000675A2">
        <w:rPr>
          <w:rFonts w:cstheme="minorHAnsi"/>
          <w:sz w:val="20"/>
          <w:szCs w:val="20"/>
        </w:rPr>
        <w:t>10</w:t>
      </w:r>
      <w:r w:rsidR="000B4587" w:rsidRPr="009851D8">
        <w:rPr>
          <w:rFonts w:cstheme="minorHAnsi"/>
          <w:sz w:val="20"/>
          <w:szCs w:val="20"/>
        </w:rPr>
        <w:t>-</w:t>
      </w:r>
      <w:r w:rsidR="00AF0355">
        <w:rPr>
          <w:rFonts w:cstheme="minorHAnsi"/>
          <w:sz w:val="20"/>
          <w:szCs w:val="20"/>
        </w:rPr>
        <w:t>12/</w:t>
      </w:r>
      <w:r w:rsidR="000B4587" w:rsidRPr="009851D8">
        <w:rPr>
          <w:rFonts w:cstheme="minorHAnsi"/>
          <w:sz w:val="20"/>
          <w:szCs w:val="20"/>
        </w:rPr>
        <w:t>20</w:t>
      </w:r>
      <w:r w:rsidR="008C7C3C">
        <w:rPr>
          <w:rFonts w:cstheme="minorHAnsi"/>
          <w:sz w:val="20"/>
          <w:szCs w:val="20"/>
        </w:rPr>
        <w:t>1</w:t>
      </w:r>
      <w:r w:rsidR="000675A2">
        <w:rPr>
          <w:rFonts w:cstheme="minorHAnsi"/>
          <w:sz w:val="20"/>
          <w:szCs w:val="20"/>
        </w:rPr>
        <w:t>4</w:t>
      </w:r>
    </w:p>
    <w:p w14:paraId="4C092FDD" w14:textId="0EF89861" w:rsidR="000B4587" w:rsidRPr="009851D8" w:rsidRDefault="000B4587" w:rsidP="002C481F">
      <w:pPr>
        <w:spacing w:after="120"/>
        <w:rPr>
          <w:rFonts w:cstheme="minorHAnsi"/>
          <w:sz w:val="20"/>
          <w:szCs w:val="20"/>
        </w:rPr>
      </w:pPr>
      <w:r w:rsidRPr="009851D8">
        <w:rPr>
          <w:rFonts w:cstheme="minorHAnsi"/>
          <w:sz w:val="20"/>
          <w:szCs w:val="20"/>
        </w:rPr>
        <w:t xml:space="preserve">Skillfully </w:t>
      </w:r>
      <w:r w:rsidR="00255B28">
        <w:rPr>
          <w:rFonts w:cstheme="minorHAnsi"/>
          <w:sz w:val="20"/>
          <w:szCs w:val="20"/>
        </w:rPr>
        <w:t>executed all cost accounting, AP/AR, budget, and payroll accounting responsibilities for technology company with a 700-member workforce</w:t>
      </w:r>
      <w:r w:rsidR="008C7C3C">
        <w:rPr>
          <w:rFonts w:cstheme="minorHAnsi"/>
          <w:sz w:val="20"/>
          <w:szCs w:val="20"/>
        </w:rPr>
        <w:t>.</w:t>
      </w:r>
    </w:p>
    <w:p w14:paraId="177E152B" w14:textId="4E1A6E19" w:rsidR="000B4587" w:rsidRPr="009851D8" w:rsidRDefault="00255B28" w:rsidP="000B4587">
      <w:pPr>
        <w:numPr>
          <w:ilvl w:val="0"/>
          <w:numId w:val="1"/>
        </w:numPr>
        <w:spacing w:after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Reversed historic backlog of general ledger accounting, restoring an up-to-date balance within sixty days of initial hiring.</w:t>
      </w:r>
    </w:p>
    <w:p w14:paraId="660BCC5A" w14:textId="6CB0D8B0" w:rsidR="000B4587" w:rsidRDefault="00255B28" w:rsidP="000B4587">
      <w:pPr>
        <w:numPr>
          <w:ilvl w:val="0"/>
          <w:numId w:val="1"/>
        </w:numPr>
        <w:spacing w:after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Trained and mentored interns and new hires in AP/AR best practices.</w:t>
      </w:r>
    </w:p>
    <w:p w14:paraId="0811ECCC" w14:textId="77777777" w:rsidR="00255B28" w:rsidRPr="009851D8" w:rsidRDefault="00255B28" w:rsidP="00255B28">
      <w:pPr>
        <w:spacing w:after="40"/>
        <w:rPr>
          <w:rFonts w:cstheme="minorHAnsi"/>
          <w:sz w:val="20"/>
          <w:szCs w:val="20"/>
        </w:rPr>
      </w:pPr>
    </w:p>
    <w:p w14:paraId="15B34241" w14:textId="18F83866" w:rsidR="00BD2178" w:rsidRPr="00BD0940" w:rsidRDefault="00BD2178" w:rsidP="00BD0940">
      <w:pPr>
        <w:pBdr>
          <w:top w:val="single" w:sz="8" w:space="9" w:color="auto"/>
        </w:pBdr>
        <w:rPr>
          <w:rFonts w:cstheme="minorHAnsi"/>
          <w:b/>
          <w:bCs/>
          <w:sz w:val="24"/>
          <w:szCs w:val="24"/>
        </w:rPr>
      </w:pPr>
      <w:r w:rsidRPr="00BD0940">
        <w:rPr>
          <w:rFonts w:cstheme="minorHAnsi"/>
          <w:b/>
          <w:bCs/>
          <w:sz w:val="24"/>
          <w:szCs w:val="24"/>
        </w:rPr>
        <w:t>Education</w:t>
      </w:r>
    </w:p>
    <w:p w14:paraId="190171FC" w14:textId="1513D16E" w:rsidR="00BD2178" w:rsidRPr="009851D8" w:rsidRDefault="00255B28" w:rsidP="00BD2178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Bachelor of Business Administration (BBA) in Accounting</w:t>
      </w:r>
      <w:r w:rsidRPr="00255B28">
        <w:rPr>
          <w:rFonts w:cstheme="minorHAnsi"/>
          <w:bCs/>
          <w:sz w:val="20"/>
          <w:szCs w:val="20"/>
        </w:rPr>
        <w:t>; 3.8 GPA</w:t>
      </w:r>
      <w:r w:rsidR="00BD2178" w:rsidRPr="009851D8">
        <w:rPr>
          <w:rFonts w:cstheme="minorHAnsi"/>
          <w:sz w:val="20"/>
          <w:szCs w:val="20"/>
        </w:rPr>
        <w:br/>
      </w:r>
      <w:r>
        <w:rPr>
          <w:rStyle w:val="SubtleReference"/>
          <w:rFonts w:cstheme="minorHAnsi"/>
          <w:color w:val="auto"/>
        </w:rPr>
        <w:t>Texas A&amp;M University</w:t>
      </w:r>
      <w:r w:rsidR="00BD2178">
        <w:rPr>
          <w:rStyle w:val="SubtleReference"/>
          <w:rFonts w:cstheme="minorHAnsi"/>
          <w:color w:val="auto"/>
        </w:rPr>
        <w:t xml:space="preserve">, </w:t>
      </w:r>
      <w:r>
        <w:rPr>
          <w:rFonts w:cstheme="minorHAnsi"/>
          <w:sz w:val="20"/>
          <w:szCs w:val="20"/>
        </w:rPr>
        <w:t>College Station, TX</w:t>
      </w:r>
    </w:p>
    <w:p w14:paraId="0299772F" w14:textId="77777777" w:rsidR="0040390E" w:rsidRPr="009851D8" w:rsidRDefault="0040390E" w:rsidP="00BD2178">
      <w:pPr>
        <w:rPr>
          <w:rFonts w:cstheme="minorHAnsi"/>
          <w:sz w:val="20"/>
          <w:szCs w:val="20"/>
        </w:rPr>
      </w:pPr>
      <w:bookmarkStart w:id="1" w:name="_Hlk521937625"/>
    </w:p>
    <w:bookmarkEnd w:id="1"/>
    <w:p w14:paraId="7CA601EA" w14:textId="77777777" w:rsidR="00BD2178" w:rsidRPr="00BD2178" w:rsidRDefault="00BD2178" w:rsidP="00BD2178">
      <w:pPr>
        <w:spacing w:after="240"/>
        <w:rPr>
          <w:rFonts w:cstheme="minorHAnsi"/>
          <w:sz w:val="20"/>
          <w:szCs w:val="20"/>
        </w:rPr>
      </w:pPr>
    </w:p>
    <w:sectPr w:rsidR="00BD2178" w:rsidRPr="00BD2178" w:rsidSect="0040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4351" w14:textId="77777777" w:rsidR="009E1C96" w:rsidRDefault="009E1C96" w:rsidP="008506F7">
      <w:pPr>
        <w:spacing w:after="0" w:line="240" w:lineRule="auto"/>
      </w:pPr>
      <w:r>
        <w:separator/>
      </w:r>
    </w:p>
  </w:endnote>
  <w:endnote w:type="continuationSeparator" w:id="0">
    <w:p w14:paraId="2744D951" w14:textId="77777777" w:rsidR="009E1C96" w:rsidRDefault="009E1C96" w:rsidP="008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AA97" w14:textId="77777777" w:rsidR="009E1C96" w:rsidRDefault="009E1C96" w:rsidP="008506F7">
      <w:pPr>
        <w:spacing w:after="0" w:line="240" w:lineRule="auto"/>
      </w:pPr>
      <w:r>
        <w:separator/>
      </w:r>
    </w:p>
  </w:footnote>
  <w:footnote w:type="continuationSeparator" w:id="0">
    <w:p w14:paraId="2D3EDDA6" w14:textId="77777777" w:rsidR="009E1C96" w:rsidRDefault="009E1C96" w:rsidP="0085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D0D"/>
    <w:multiLevelType w:val="hybridMultilevel"/>
    <w:tmpl w:val="C05E6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CB3"/>
    <w:multiLevelType w:val="hybridMultilevel"/>
    <w:tmpl w:val="1988FE40"/>
    <w:lvl w:ilvl="0" w:tplc="BD783A26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21556"/>
    <w:rsid w:val="00044C90"/>
    <w:rsid w:val="00056247"/>
    <w:rsid w:val="00060B9C"/>
    <w:rsid w:val="000675A2"/>
    <w:rsid w:val="00070BEF"/>
    <w:rsid w:val="00070C12"/>
    <w:rsid w:val="000938BB"/>
    <w:rsid w:val="000B4587"/>
    <w:rsid w:val="000E424D"/>
    <w:rsid w:val="000E7269"/>
    <w:rsid w:val="00126200"/>
    <w:rsid w:val="00143D9C"/>
    <w:rsid w:val="00157A03"/>
    <w:rsid w:val="001A49C5"/>
    <w:rsid w:val="001F32D1"/>
    <w:rsid w:val="00232375"/>
    <w:rsid w:val="00255B28"/>
    <w:rsid w:val="002615EA"/>
    <w:rsid w:val="002C481F"/>
    <w:rsid w:val="003020FF"/>
    <w:rsid w:val="00303C72"/>
    <w:rsid w:val="00367AE3"/>
    <w:rsid w:val="00397377"/>
    <w:rsid w:val="0040390E"/>
    <w:rsid w:val="00415D00"/>
    <w:rsid w:val="00422F82"/>
    <w:rsid w:val="004A4D47"/>
    <w:rsid w:val="004B7E17"/>
    <w:rsid w:val="004D0FD3"/>
    <w:rsid w:val="004D5482"/>
    <w:rsid w:val="004E4F7D"/>
    <w:rsid w:val="004E71A2"/>
    <w:rsid w:val="00565A29"/>
    <w:rsid w:val="0058573F"/>
    <w:rsid w:val="0059057C"/>
    <w:rsid w:val="005A1369"/>
    <w:rsid w:val="005B176F"/>
    <w:rsid w:val="00656C8E"/>
    <w:rsid w:val="00690D0B"/>
    <w:rsid w:val="006B4AF3"/>
    <w:rsid w:val="007160B8"/>
    <w:rsid w:val="00723AB4"/>
    <w:rsid w:val="007A51FD"/>
    <w:rsid w:val="007C52B9"/>
    <w:rsid w:val="008506F7"/>
    <w:rsid w:val="008C7C3C"/>
    <w:rsid w:val="008F1DE0"/>
    <w:rsid w:val="00901709"/>
    <w:rsid w:val="00961875"/>
    <w:rsid w:val="00983681"/>
    <w:rsid w:val="009851D8"/>
    <w:rsid w:val="009E1C96"/>
    <w:rsid w:val="00AC7098"/>
    <w:rsid w:val="00AF0355"/>
    <w:rsid w:val="00AF251F"/>
    <w:rsid w:val="00B4510A"/>
    <w:rsid w:val="00BD0940"/>
    <w:rsid w:val="00BD2178"/>
    <w:rsid w:val="00C15C59"/>
    <w:rsid w:val="00C44B25"/>
    <w:rsid w:val="00C82B5F"/>
    <w:rsid w:val="00CC13B8"/>
    <w:rsid w:val="00D623CC"/>
    <w:rsid w:val="00D817D3"/>
    <w:rsid w:val="00DA59D8"/>
    <w:rsid w:val="00DF50D2"/>
    <w:rsid w:val="00E61827"/>
    <w:rsid w:val="00E862F8"/>
    <w:rsid w:val="00E90EDC"/>
    <w:rsid w:val="00EB3292"/>
    <w:rsid w:val="00F128B5"/>
    <w:rsid w:val="00F148B7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F7"/>
  </w:style>
  <w:style w:type="paragraph" w:styleId="Footer">
    <w:name w:val="footer"/>
    <w:basedOn w:val="Normal"/>
    <w:link w:val="Foot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F7"/>
  </w:style>
  <w:style w:type="character" w:styleId="Hyperlink">
    <w:name w:val="Hyperlink"/>
    <w:basedOn w:val="DefaultParagraphFont"/>
    <w:uiPriority w:val="99"/>
    <w:unhideWhenUsed/>
    <w:rsid w:val="00BD2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2020-08-27T12:24:00Z</dcterms:created>
  <dcterms:modified xsi:type="dcterms:W3CDTF">2020-08-27T12:24:00Z</dcterms:modified>
</cp:coreProperties>
</file>